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EB" w:rsidRDefault="00AC0FEB" w:rsidP="00AC0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урегулированию конфликта интересов  руководителей муниципальных учреждений и предприятий муниципального образования «Город Воткинск» </w:t>
      </w:r>
    </w:p>
    <w:p w:rsidR="00AC0FEB" w:rsidRDefault="00AC0FEB" w:rsidP="00AC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C0FE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D87C7F" w:rsidRDefault="00D87C7F" w:rsidP="00D87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период 2023 года 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 руководителей муниципальных учреждений и предприятий муниципального образования «Город Воткинск» </w:t>
      </w:r>
      <w:r>
        <w:rPr>
          <w:rFonts w:ascii="Times New Roman" w:hAnsi="Times New Roman" w:cs="Times New Roman"/>
          <w:sz w:val="28"/>
          <w:szCs w:val="28"/>
        </w:rPr>
        <w:t>(далее – Комиссия) было проведено два заседания.</w:t>
      </w:r>
    </w:p>
    <w:p w:rsidR="00BD0907" w:rsidRDefault="00D87C7F" w:rsidP="00D8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907">
        <w:rPr>
          <w:rFonts w:ascii="Times New Roman" w:hAnsi="Times New Roman" w:cs="Times New Roman"/>
          <w:b/>
          <w:sz w:val="28"/>
          <w:szCs w:val="28"/>
        </w:rPr>
        <w:t>Во втором квартале</w:t>
      </w:r>
      <w:r>
        <w:rPr>
          <w:rFonts w:ascii="Times New Roman" w:hAnsi="Times New Roman" w:cs="Times New Roman"/>
          <w:sz w:val="28"/>
          <w:szCs w:val="28"/>
        </w:rPr>
        <w:t xml:space="preserve">  проведено одно заседание</w:t>
      </w:r>
      <w:r w:rsidR="00BD090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C0FEB" w:rsidRDefault="00BD0907" w:rsidP="00D8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7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повестке заседания Комиссии</w:t>
      </w:r>
      <w:r w:rsidR="00D8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D87C7F">
        <w:rPr>
          <w:rFonts w:ascii="Times New Roman" w:hAnsi="Times New Roman" w:cs="Times New Roman"/>
          <w:sz w:val="28"/>
          <w:szCs w:val="28"/>
        </w:rPr>
        <w:t xml:space="preserve"> рассмотрены результаты</w:t>
      </w:r>
      <w:r w:rsidR="00AC0FEB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AC0FEB">
        <w:rPr>
          <w:rFonts w:ascii="Times New Roman" w:hAnsi="Times New Roman" w:cs="Times New Roman"/>
          <w:sz w:val="28"/>
          <w:szCs w:val="28"/>
        </w:rPr>
        <w:t xml:space="preserve"> </w:t>
      </w:r>
      <w:r w:rsidR="00AC0FEB">
        <w:rPr>
          <w:rFonts w:ascii="Times New Roman" w:hAnsi="Times New Roman" w:cs="Times New Roman"/>
          <w:sz w:val="28"/>
          <w:szCs w:val="28"/>
        </w:rPr>
        <w:t>соблюдения сроков предоставления руководителями муниципальных учреждений муниципального образования «Город Воткинск»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супругов и несовершеннолетних детей за 2022 год.</w:t>
      </w:r>
    </w:p>
    <w:p w:rsidR="00AC0FEB" w:rsidRDefault="00AC0FEB" w:rsidP="00D8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 решение:</w:t>
      </w:r>
    </w:p>
    <w:p w:rsidR="00AC0FEB" w:rsidRDefault="00AC0FEB" w:rsidP="00D87C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соблюдения сроков предоставления руководителями муниципальных учреждений муниципального образования «Город Воткинск» сведений о своих доходах, об имуществе и обязательствах имущественного характера и о доходах, об имуществе и обязательствах </w:t>
      </w:r>
      <w:r w:rsidR="00C265F2">
        <w:rPr>
          <w:rFonts w:ascii="Times New Roman" w:hAnsi="Times New Roman" w:cs="Times New Roman"/>
          <w:sz w:val="28"/>
          <w:szCs w:val="28"/>
        </w:rPr>
        <w:t xml:space="preserve">имущественного характера своих супругов </w:t>
      </w:r>
      <w:r w:rsidR="00D87C7F">
        <w:rPr>
          <w:rFonts w:ascii="Times New Roman" w:hAnsi="Times New Roman" w:cs="Times New Roman"/>
          <w:sz w:val="28"/>
          <w:szCs w:val="28"/>
        </w:rPr>
        <w:t>и несовершеннолетних детей за период с 1 января по 31 декабря 2022г. принять к сведению.</w:t>
      </w:r>
    </w:p>
    <w:p w:rsidR="00D87C7F" w:rsidRDefault="00D87C7F" w:rsidP="00D87C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C7F" w:rsidRDefault="00BD0907" w:rsidP="009451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907">
        <w:rPr>
          <w:rFonts w:ascii="Times New Roman" w:hAnsi="Times New Roman" w:cs="Times New Roman"/>
          <w:b/>
          <w:sz w:val="28"/>
          <w:szCs w:val="28"/>
        </w:rPr>
        <w:t>В третьем квартале</w:t>
      </w:r>
      <w:r w:rsidR="00D87C7F">
        <w:rPr>
          <w:rFonts w:ascii="Times New Roman" w:hAnsi="Times New Roman" w:cs="Times New Roman"/>
          <w:sz w:val="28"/>
          <w:szCs w:val="28"/>
        </w:rPr>
        <w:t xml:space="preserve"> состоялось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87C7F">
        <w:rPr>
          <w:rFonts w:ascii="Times New Roman" w:hAnsi="Times New Roman" w:cs="Times New Roman"/>
          <w:sz w:val="28"/>
          <w:szCs w:val="28"/>
        </w:rPr>
        <w:t xml:space="preserve"> заседание Комиссии</w:t>
      </w:r>
      <w:r>
        <w:rPr>
          <w:rFonts w:ascii="Times New Roman" w:hAnsi="Times New Roman" w:cs="Times New Roman"/>
          <w:sz w:val="28"/>
          <w:szCs w:val="28"/>
        </w:rPr>
        <w:t>, на котором рассматривалась информация, изложенная в представлении Воткинской межрайонной прокуратуры «Об устранении нарушений закона»</w:t>
      </w:r>
      <w:r w:rsidR="00603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исполнения  законодательства о противодействии коррупции в муниципальном автономном</w:t>
      </w:r>
      <w:r w:rsidR="00D8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учреждении культуры города Воткинска</w:t>
      </w:r>
      <w:r w:rsidR="00511843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FEB" w:rsidRDefault="00AC0FEB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07">
        <w:rPr>
          <w:rFonts w:ascii="Times New Roman" w:hAnsi="Times New Roman" w:cs="Times New Roman"/>
          <w:sz w:val="28"/>
          <w:szCs w:val="28"/>
        </w:rPr>
        <w:t>Проверкой выявлено</w:t>
      </w:r>
      <w:r w:rsidR="00511843">
        <w:rPr>
          <w:rFonts w:ascii="Times New Roman" w:hAnsi="Times New Roman" w:cs="Times New Roman"/>
          <w:sz w:val="28"/>
          <w:szCs w:val="28"/>
        </w:rPr>
        <w:t xml:space="preserve">, что руководителем учреждения меры по предотвращению </w:t>
      </w:r>
      <w:r w:rsidR="006033AF">
        <w:rPr>
          <w:rFonts w:ascii="Times New Roman" w:hAnsi="Times New Roman" w:cs="Times New Roman"/>
          <w:sz w:val="28"/>
          <w:szCs w:val="28"/>
        </w:rPr>
        <w:t>возникновения конфликта интересов не приняты</w:t>
      </w:r>
      <w:proofErr w:type="gramStart"/>
      <w:r w:rsidR="00603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3AF">
        <w:rPr>
          <w:rFonts w:ascii="Times New Roman" w:hAnsi="Times New Roman" w:cs="Times New Roman"/>
          <w:sz w:val="28"/>
          <w:szCs w:val="28"/>
        </w:rPr>
        <w:t xml:space="preserve">При принятии на работу родственника на должность, находящуюся в непосредственном подчинении руководителя, до заключения трудового договора и в последующем, при осуществлении им трудовой деятельности, меры по предотвращению конфликта интересов руководителем не были приняты, уведомление о возможности  возникновения конфликта интересов </w:t>
      </w:r>
      <w:r w:rsidR="006033AF">
        <w:rPr>
          <w:rFonts w:ascii="Times New Roman" w:hAnsi="Times New Roman" w:cs="Times New Roman"/>
          <w:sz w:val="28"/>
          <w:szCs w:val="28"/>
        </w:rPr>
        <w:lastRenderedPageBreak/>
        <w:t>при заключении трудового договора с родственником, для предотвращения указанного конфликта, в комиссию по противодействию коррупции не направлено.</w:t>
      </w:r>
      <w:r w:rsidR="00BD0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0FEB" w:rsidRDefault="006033AF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Комиссией вынесено решение:</w:t>
      </w:r>
    </w:p>
    <w:p w:rsidR="006033AF" w:rsidRDefault="006033AF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Установить, что в рассматриваемом случае руководителем учреждения не соблюдены требования об урегулировании конфликта интересов, установленных ст.ст.10,11 Феде</w:t>
      </w:r>
      <w:r w:rsidR="00BB019F">
        <w:rPr>
          <w:rFonts w:ascii="Times New Roman" w:hAnsi="Times New Roman" w:cs="Times New Roman"/>
          <w:sz w:val="28"/>
          <w:szCs w:val="28"/>
        </w:rPr>
        <w:t>рального закона от 25.12.2008 № 273-ФЗ «О противодействии коррупции».</w:t>
      </w:r>
    </w:p>
    <w:p w:rsidR="00BB019F" w:rsidRDefault="00BB019F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Признать, что при исполнении </w:t>
      </w:r>
      <w:r w:rsidR="00945110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1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</w:t>
      </w:r>
    </w:p>
    <w:p w:rsidR="00945110" w:rsidRDefault="00945110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Рекомендовать работодателю, в лице Главы муниципального образования «Город Воткинск» на недопустимость нарушения требований об урегулировании конфликта интересов в будущем.</w:t>
      </w:r>
    </w:p>
    <w:p w:rsidR="00180C3A" w:rsidRDefault="00180C3A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3A" w:rsidRPr="00180C3A" w:rsidRDefault="00180C3A" w:rsidP="00180C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сообщений от граждан о коррупционных правонарушениях, совершенных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 учреждений и предприятий города Воткинска</w:t>
      </w:r>
      <w:bookmarkStart w:id="0" w:name="_GoBack"/>
      <w:bookmarkEnd w:id="0"/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поступало.</w:t>
      </w:r>
    </w:p>
    <w:p w:rsidR="00180C3A" w:rsidRPr="00180C3A" w:rsidRDefault="00180C3A" w:rsidP="00180C3A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и предприятий</w:t>
      </w: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Воткинска о фактах обращений в целях склонения их к совершению коррупционных правонарушений не поступало.</w:t>
      </w:r>
    </w:p>
    <w:p w:rsidR="00180C3A" w:rsidRDefault="00180C3A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FEB" w:rsidRDefault="00AC0FEB" w:rsidP="009451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FEB" w:rsidRDefault="00AC0FEB" w:rsidP="00AC0FEB">
      <w:r>
        <w:br w:type="page"/>
      </w:r>
    </w:p>
    <w:p w:rsidR="00A60C66" w:rsidRDefault="00A60C66"/>
    <w:sectPr w:rsidR="00A6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B"/>
    <w:rsid w:val="00180C3A"/>
    <w:rsid w:val="00182419"/>
    <w:rsid w:val="00511843"/>
    <w:rsid w:val="006033AF"/>
    <w:rsid w:val="00945110"/>
    <w:rsid w:val="009B3643"/>
    <w:rsid w:val="00A60C66"/>
    <w:rsid w:val="00AC0FEB"/>
    <w:rsid w:val="00B22A01"/>
    <w:rsid w:val="00BB019F"/>
    <w:rsid w:val="00BD0907"/>
    <w:rsid w:val="00C265F2"/>
    <w:rsid w:val="00D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2024-02-02T12:13:00Z</cp:lastPrinted>
  <dcterms:created xsi:type="dcterms:W3CDTF">2024-02-02T07:18:00Z</dcterms:created>
  <dcterms:modified xsi:type="dcterms:W3CDTF">2024-02-02T12:26:00Z</dcterms:modified>
</cp:coreProperties>
</file>